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3633"/>
        <w:gridCol w:w="2839"/>
        <w:gridCol w:w="2839"/>
        <w:gridCol w:w="2839"/>
        <w:gridCol w:w="2559"/>
      </w:tblGrid>
      <w:tr w:rsidR="00677A66" w:rsidTr="005E6AFA">
        <w:trPr>
          <w:trHeight w:val="393"/>
        </w:trPr>
        <w:tc>
          <w:tcPr>
            <w:tcW w:w="14709" w:type="dxa"/>
            <w:gridSpan w:val="5"/>
            <w:vAlign w:val="center"/>
          </w:tcPr>
          <w:p w:rsidR="00677A66" w:rsidRPr="00677A66" w:rsidRDefault="00677A66" w:rsidP="00677A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 w:colFirst="0" w:colLast="0"/>
            <w:r w:rsidRPr="00677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tr-TR"/>
              </w:rPr>
              <w:t>EK-7</w:t>
            </w:r>
          </w:p>
        </w:tc>
      </w:tr>
      <w:tr w:rsidR="0098566E" w:rsidTr="005E6AFA">
        <w:trPr>
          <w:trHeight w:val="393"/>
        </w:trPr>
        <w:tc>
          <w:tcPr>
            <w:tcW w:w="14709" w:type="dxa"/>
            <w:gridSpan w:val="5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RANDIMANINA GÖRE ÇELTİK SATIŞ FİYATLARI (TL/TON)</w:t>
            </w:r>
          </w:p>
        </w:tc>
      </w:tr>
      <w:tr w:rsidR="0098566E" w:rsidTr="005E6AFA">
        <w:trPr>
          <w:trHeight w:val="806"/>
        </w:trPr>
        <w:tc>
          <w:tcPr>
            <w:tcW w:w="3633" w:type="dxa"/>
            <w:vMerge w:val="restart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RANDIMAN ORANI (%)</w:t>
            </w:r>
          </w:p>
        </w:tc>
        <w:tc>
          <w:tcPr>
            <w:tcW w:w="2839" w:type="dxa"/>
            <w:vAlign w:val="center"/>
          </w:tcPr>
          <w:p w:rsidR="0098566E" w:rsidRPr="00677A66" w:rsidRDefault="00F80E07" w:rsidP="00A60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CAMMEO (3561</w:t>
            </w:r>
            <w:r w:rsidR="0098566E"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 - ÖZGÜR CL (356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  <w:r w:rsidR="0098566E"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CALROSE (3536)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OSMANCIK (3551)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RONALDO (3555) - LUNA (3556)</w:t>
            </w:r>
          </w:p>
        </w:tc>
      </w:tr>
      <w:tr w:rsidR="0098566E" w:rsidTr="005E6AFA">
        <w:trPr>
          <w:trHeight w:val="145"/>
        </w:trPr>
        <w:tc>
          <w:tcPr>
            <w:tcW w:w="3633" w:type="dxa"/>
            <w:vMerge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KATSAYI = 92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KATSAYI = 67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KATSAYI = 72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KATSAYI = 65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65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5.980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4.355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4.680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4.225</w:t>
            </w:r>
          </w:p>
        </w:tc>
      </w:tr>
      <w:tr w:rsidR="0098566E" w:rsidTr="005E6AFA">
        <w:trPr>
          <w:trHeight w:val="35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64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5.888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4.288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4.608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4.160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63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5.796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4.221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4.536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4.095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62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5.704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4.154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4.464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4.030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5.612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4.087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4.392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3.965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  <w:t>5.520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  <w:t>4.020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  <w:t>4.320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tr-TR"/>
              </w:rPr>
              <w:t>3.900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59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5.428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3.953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4.248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3.835</w:t>
            </w:r>
          </w:p>
        </w:tc>
      </w:tr>
      <w:tr w:rsidR="0098566E" w:rsidTr="005E6AFA">
        <w:trPr>
          <w:trHeight w:val="35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5.336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3.886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4.176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3.770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57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5.244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3.819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4.104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3.705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56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5.152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3.752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4.032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3.640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55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5.060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3.685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3.960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3.575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4.968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3.618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3.888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3.510</w:t>
            </w:r>
          </w:p>
        </w:tc>
      </w:tr>
      <w:tr w:rsidR="0098566E" w:rsidTr="005E6AFA">
        <w:trPr>
          <w:trHeight w:val="35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53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4.876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3.551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3.816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3.445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4.784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3.484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3.744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3.380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51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4.692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3.417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3.672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3.315</w:t>
            </w:r>
          </w:p>
        </w:tc>
      </w:tr>
      <w:tr w:rsidR="0098566E" w:rsidTr="005E6AFA">
        <w:trPr>
          <w:trHeight w:val="342"/>
        </w:trPr>
        <w:tc>
          <w:tcPr>
            <w:tcW w:w="3633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4.600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3.350</w:t>
            </w:r>
          </w:p>
        </w:tc>
        <w:tc>
          <w:tcPr>
            <w:tcW w:w="283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3.600</w:t>
            </w:r>
          </w:p>
        </w:tc>
        <w:tc>
          <w:tcPr>
            <w:tcW w:w="2559" w:type="dxa"/>
            <w:vAlign w:val="center"/>
          </w:tcPr>
          <w:p w:rsidR="0098566E" w:rsidRPr="00677A66" w:rsidRDefault="0098566E" w:rsidP="00A72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77A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3.250</w:t>
            </w:r>
          </w:p>
        </w:tc>
      </w:tr>
    </w:tbl>
    <w:bookmarkEnd w:id="0"/>
    <w:p w:rsidR="00CF3BB9" w:rsidRDefault="00D51410">
      <w:r w:rsidRPr="00E5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Randıman hesaplamasında Alım ve Muhafaza Daire Başkanlığının alım uygulamalarında kullandığı hesaplama yöntemi </w:t>
      </w:r>
      <w:proofErr w:type="gramStart"/>
      <w:r w:rsidRPr="00E5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baz</w:t>
      </w:r>
      <w:proofErr w:type="gramEnd"/>
      <w:r w:rsidRPr="00E5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alınacak olup teslimatta her bir araç hamulesi için randıman hesaplanacaktır.</w:t>
      </w:r>
    </w:p>
    <w:sectPr w:rsidR="00CF3BB9" w:rsidSect="002368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6B"/>
    <w:rsid w:val="00236810"/>
    <w:rsid w:val="005E6AFA"/>
    <w:rsid w:val="00677A66"/>
    <w:rsid w:val="008A6889"/>
    <w:rsid w:val="008C19BE"/>
    <w:rsid w:val="008C506B"/>
    <w:rsid w:val="0098566E"/>
    <w:rsid w:val="00A6034D"/>
    <w:rsid w:val="00A77907"/>
    <w:rsid w:val="00C45155"/>
    <w:rsid w:val="00CF3BB9"/>
    <w:rsid w:val="00D51410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alaaddin yazgülü</dc:creator>
  <cp:lastModifiedBy>Safure YILDIRIM</cp:lastModifiedBy>
  <cp:revision>11</cp:revision>
  <dcterms:created xsi:type="dcterms:W3CDTF">2021-01-05T12:08:00Z</dcterms:created>
  <dcterms:modified xsi:type="dcterms:W3CDTF">2021-01-29T08:34:00Z</dcterms:modified>
</cp:coreProperties>
</file>